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D9B7" w14:textId="77777777" w:rsidR="00130F50" w:rsidRPr="00353C61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27A12E6E" w14:textId="77777777" w:rsidR="00130F50" w:rsidRPr="00353C61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353C6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044/2021 - PMV</w:t>
      </w:r>
    </w:p>
    <w:p w14:paraId="6D7EE9A1" w14:textId="77777777" w:rsidR="00130F50" w:rsidRPr="00353C61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38D5C41E" w14:textId="77777777" w:rsidR="00130F50" w:rsidRPr="00353C61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353C61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353C61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353C61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7BD18BD6" w14:textId="77777777" w:rsidR="00130F50" w:rsidRPr="00353C61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EE81E3" w14:textId="77777777" w:rsidR="00130F50" w:rsidRPr="00353C61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48F99FBB" w14:textId="77777777" w:rsidR="00130F50" w:rsidRPr="00353C61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353C61">
        <w:t xml:space="preserve"> 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>Aquisição de móveis, eletrodomésticos e eletrônicos destinados ao atendimento das demandas do município de Viçosa/RN, especificado(s) no(s) item(</w:t>
      </w:r>
      <w:proofErr w:type="spellStart"/>
      <w:r w:rsidRPr="00353C61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353C61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2B71A09A" w14:textId="77777777" w:rsidR="00130F50" w:rsidRPr="00353C61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2AFB5A" w14:textId="77777777" w:rsidR="00655CAD" w:rsidRPr="00353C61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28F98982" w14:textId="77777777" w:rsidR="00655CAD" w:rsidRPr="00353C61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081D0397" w14:textId="77777777" w:rsidR="00655CAD" w:rsidRPr="00353C61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C1F76A5" w14:textId="77777777" w:rsidR="00655CAD" w:rsidRPr="00353C61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53C61">
        <w:rPr>
          <w:rFonts w:ascii="Arial" w:hAnsi="Arial" w:cs="Arial"/>
          <w:b/>
          <w:sz w:val="20"/>
          <w:szCs w:val="20"/>
        </w:rPr>
        <w:t>FORNECEDORES</w:t>
      </w:r>
      <w:r w:rsidR="00325A46" w:rsidRPr="00353C61">
        <w:rPr>
          <w:rFonts w:ascii="Arial" w:hAnsi="Arial" w:cs="Arial"/>
          <w:b/>
          <w:sz w:val="20"/>
          <w:szCs w:val="20"/>
        </w:rPr>
        <w:t xml:space="preserve"> VENCEDORES</w:t>
      </w:r>
      <w:r w:rsidRPr="00353C61">
        <w:rPr>
          <w:rFonts w:ascii="Arial" w:hAnsi="Arial" w:cs="Arial"/>
          <w:b/>
          <w:sz w:val="20"/>
          <w:szCs w:val="20"/>
        </w:rPr>
        <w:t>:</w:t>
      </w:r>
    </w:p>
    <w:p w14:paraId="3E177A06" w14:textId="77777777" w:rsidR="00655CAD" w:rsidRPr="00353C61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t>D F DE S SILVA - CNPJ: 04.599.190/0001-66, com sede na RUA DA INDEPENDENCIA, 1162-A, CENTRO, Pau dos Ferros/RN</w:t>
      </w:r>
    </w:p>
    <w:p w14:paraId="25B1091B" w14:textId="77777777" w:rsidR="00655CAD" w:rsidRPr="00353C61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13B70AE2" w14:textId="77777777" w:rsidR="00655CAD" w:rsidRPr="00353C61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353C61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353C61">
        <w:rPr>
          <w:rFonts w:ascii="Arial" w:hAnsi="Arial" w:cs="Arial"/>
          <w:bCs/>
          <w:iCs/>
          <w:sz w:val="20"/>
          <w:szCs w:val="20"/>
        </w:rPr>
        <w:t>:</w:t>
      </w:r>
    </w:p>
    <w:p w14:paraId="70292ACF" w14:textId="77777777" w:rsidR="00655CAD" w:rsidRPr="00353C61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765C3591" w14:textId="77777777" w:rsidR="00860CED" w:rsidRPr="00353C61" w:rsidRDefault="00367B61">
      <w:r w:rsidRPr="00353C61">
        <w:rPr>
          <w:rFonts w:ascii="Arial" w:eastAsia="Times New Roman" w:hAnsi="Arial" w:cs="Arial"/>
          <w:b/>
          <w:sz w:val="16"/>
        </w:rPr>
        <w:t>1096 - D F DE S SILVA (04.599.190/0001-66)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4189"/>
        <w:gridCol w:w="895"/>
        <w:gridCol w:w="1097"/>
        <w:gridCol w:w="1114"/>
        <w:gridCol w:w="901"/>
      </w:tblGrid>
      <w:tr w:rsidR="00353C61" w:rsidRPr="00353C61" w14:paraId="36F8D0F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AF2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5B7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21D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B0F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734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6F8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353C61" w:rsidRPr="00353C61" w14:paraId="085A8D4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12E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3F2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4769 - LIQUIDIFICADOR (03 VELOCIDADES) Liquidificador de uso doméstico com mínimo 3 velocidades com Função Pulsar • Capacidade para Triturar Gelo1. (um) copo fabricado em polipropileno. Faca em aço inoxidável. Potência mínima 400 watts, copo com capacidade 2 Litros. MONDIAL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AA2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306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5C8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147,00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303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1.470,00</w:t>
            </w:r>
          </w:p>
        </w:tc>
      </w:tr>
      <w:tr w:rsidR="00353C61" w:rsidRPr="00353C61" w14:paraId="7CDDF40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EA5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878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4770 - FERRO DE PASSAR A </w:t>
            </w:r>
            <w:proofErr w:type="gramStart"/>
            <w:r w:rsidRPr="00353C61">
              <w:rPr>
                <w:rFonts w:ascii="Arial" w:eastAsia="Times New Roman" w:hAnsi="Arial" w:cs="Arial"/>
                <w:sz w:val="16"/>
              </w:rPr>
              <w:t>VAPOR  Ferro</w:t>
            </w:r>
            <w:proofErr w:type="gramEnd"/>
            <w:r w:rsidRPr="00353C61">
              <w:rPr>
                <w:rFonts w:ascii="Arial" w:eastAsia="Times New Roman" w:hAnsi="Arial" w:cs="Arial"/>
                <w:sz w:val="16"/>
              </w:rPr>
              <w:t xml:space="preserve"> de Passar seco e a vapor, tensão 220v, funcionamento a vapor e seco, limpeza automática, ajuste automático de vapor, cabo anatômico, duplo visor de nível de água, com suporte para enrolar o cabo, elétrico, potência 1200W, garantia de no mínimo 01 ano e assistência técnica. AGRATTO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D34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63C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D89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82,00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6A2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574,00</w:t>
            </w:r>
          </w:p>
        </w:tc>
      </w:tr>
      <w:tr w:rsidR="00353C61" w:rsidRPr="00353C61" w14:paraId="288CC5D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056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lastRenderedPageBreak/>
              <w:t>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660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4792 - LIQUIDIFICADOR INDUSTRIAL 2L INOX JL COLOMBO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044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DCD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E27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470,00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199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3.290,00</w:t>
            </w:r>
          </w:p>
        </w:tc>
      </w:tr>
      <w:tr w:rsidR="00353C61" w:rsidRPr="00353C61" w14:paraId="358FC40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273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D97" w14:textId="21AD514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4798 - VENTILADOR DE </w:t>
            </w:r>
            <w:proofErr w:type="gramStart"/>
            <w:r w:rsidRPr="00353C61">
              <w:rPr>
                <w:rFonts w:ascii="Arial" w:eastAsia="Times New Roman" w:hAnsi="Arial" w:cs="Arial"/>
                <w:sz w:val="16"/>
              </w:rPr>
              <w:t>MESA  Ventilador</w:t>
            </w:r>
            <w:proofErr w:type="gramEnd"/>
            <w:r w:rsidRPr="00353C61">
              <w:rPr>
                <w:rFonts w:ascii="Arial" w:eastAsia="Times New Roman" w:hAnsi="Arial" w:cs="Arial"/>
                <w:sz w:val="16"/>
              </w:rPr>
              <w:t xml:space="preserve"> de mesa 30 cm, com pás de plástico, grade plástica, fluxo de ar fixo ou oscilante, ajustável em várias posições e possui no mínimo três velocidades. Especificações Técnicas: - Ventilador de Mesa 30 cm; - Cor: Branco ou preto; - Diâmetro da Grade: máximo de 370mm; - Voltagem: 220V; - Controle de Velocidade mínimo: 03 (três) velocidades; - Rotação: 1200 a 1500 RPM; - Potência: mínimo de 40W; - Corrente Máxima: 0,30A /0,23A; - Comprimento do Cabo: mínimo de 1,5m; - Peso: máximo de 2,8 kg; - Consumo de energia máxima: 0,08 kW/h - Grade e hélice: Plástica; - Fabricação Nacional; - Garantia de 12 meses; e - Possuir manual de instrução. </w:t>
            </w:r>
            <w:proofErr w:type="spellStart"/>
            <w:r w:rsidR="00AA78EE" w:rsidRPr="00353C61">
              <w:rPr>
                <w:rFonts w:ascii="Arial" w:eastAsia="Times New Roman" w:hAnsi="Arial" w:cs="Arial"/>
                <w:sz w:val="16"/>
              </w:rPr>
              <w:t>V</w:t>
            </w:r>
            <w:r w:rsidRPr="00353C61">
              <w:rPr>
                <w:rFonts w:ascii="Arial" w:eastAsia="Times New Roman" w:hAnsi="Arial" w:cs="Arial"/>
                <w:sz w:val="16"/>
              </w:rPr>
              <w:t>entisol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590" w14:textId="77777777" w:rsidR="00860CED" w:rsidRPr="00353C61" w:rsidRDefault="00367B61">
            <w:pPr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AF5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416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98,00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39F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588,00</w:t>
            </w:r>
          </w:p>
        </w:tc>
      </w:tr>
      <w:tr w:rsidR="00353C61" w:rsidRPr="00353C61" w14:paraId="54D6BA67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1DF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D59" w14:textId="77777777" w:rsidR="00860CED" w:rsidRPr="00353C61" w:rsidRDefault="00367B61">
            <w:pPr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5.922,00</w:t>
            </w:r>
          </w:p>
        </w:tc>
      </w:tr>
    </w:tbl>
    <w:p w14:paraId="1D701B43" w14:textId="77777777" w:rsidR="00353C61" w:rsidRPr="00353C61" w:rsidRDefault="00353C61" w:rsidP="00353C61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285CF819" w14:textId="2F02E74C" w:rsidR="00325A46" w:rsidRPr="00353C61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353C61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353C61">
        <w:rPr>
          <w:rFonts w:ascii="Arial" w:hAnsi="Arial" w:cs="Arial"/>
          <w:b/>
          <w:iCs/>
          <w:sz w:val="20"/>
          <w:szCs w:val="20"/>
        </w:rPr>
        <w:t>(S)</w:t>
      </w:r>
    </w:p>
    <w:p w14:paraId="11A69E7E" w14:textId="77777777" w:rsidR="00325A46" w:rsidRPr="00353C61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401AFF38" w14:textId="70D2AC35" w:rsidR="00325A46" w:rsidRPr="00353C61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66BDF111" w14:textId="77777777" w:rsidR="00325A46" w:rsidRPr="00353C61" w:rsidRDefault="00325A46" w:rsidP="00353C61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7F49BA3B" w14:textId="77777777" w:rsidR="00353C61" w:rsidRPr="00353C61" w:rsidRDefault="00353C61" w:rsidP="00353C61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29A85952" w14:textId="77777777" w:rsidR="00353C61" w:rsidRPr="00353C61" w:rsidRDefault="00325A46" w:rsidP="00353C61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59EE5694" w14:textId="21147A66" w:rsidR="00325A46" w:rsidRPr="00353C61" w:rsidRDefault="00325A46" w:rsidP="00353C61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68BA581F" w14:textId="77777777" w:rsidR="00325A46" w:rsidRPr="00353C61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4FD38569" w14:textId="77777777" w:rsidR="00325A46" w:rsidRPr="00353C61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00B1F96C" w14:textId="77777777" w:rsidR="00325A46" w:rsidRPr="00353C61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46BA4368" w14:textId="77777777" w:rsidR="00325A46" w:rsidRPr="00353C61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FUNDO MUNICIPAL DE SAÚDE</w:t>
      </w:r>
    </w:p>
    <w:p w14:paraId="72B8B5D6" w14:textId="77777777" w:rsidR="00325A46" w:rsidRPr="00353C61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3324BBDE" w14:textId="77777777" w:rsidR="00325A46" w:rsidRPr="00353C61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2348077F" w14:textId="77777777" w:rsidR="00325A46" w:rsidRPr="00353C61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353C61">
        <w:rPr>
          <w:color w:val="auto"/>
          <w:sz w:val="20"/>
          <w:szCs w:val="20"/>
          <w:lang w:eastAsia="en-US"/>
        </w:rPr>
        <w:t>DA ADESÃO À ATA DE REGISTRO DE PREÇOS</w:t>
      </w:r>
    </w:p>
    <w:p w14:paraId="1D54506E" w14:textId="77777777" w:rsidR="00325A46" w:rsidRPr="00353C61" w:rsidRDefault="00325A46" w:rsidP="00325A46">
      <w:pPr>
        <w:spacing w:after="0" w:line="240" w:lineRule="auto"/>
      </w:pPr>
    </w:p>
    <w:p w14:paraId="09129458" w14:textId="2317F6E3" w:rsidR="00325A46" w:rsidRPr="00353C61" w:rsidRDefault="00325A46" w:rsidP="00353C61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69673A0E" w14:textId="77777777" w:rsidR="00353C61" w:rsidRPr="00353C61" w:rsidRDefault="00353C61" w:rsidP="00353C61">
      <w:pPr>
        <w:pStyle w:val="PargrafodaLista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8D19C95" w14:textId="77777777" w:rsidR="00325A46" w:rsidRPr="00353C61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353C61">
        <w:rPr>
          <w:color w:val="auto"/>
          <w:sz w:val="20"/>
          <w:szCs w:val="20"/>
        </w:rPr>
        <w:t xml:space="preserve">VALIDADE DA ATA </w:t>
      </w:r>
    </w:p>
    <w:p w14:paraId="0C70C4D7" w14:textId="77777777" w:rsidR="00325A46" w:rsidRPr="00353C61" w:rsidRDefault="00325A46" w:rsidP="00325A46">
      <w:pPr>
        <w:spacing w:after="0" w:line="240" w:lineRule="auto"/>
        <w:rPr>
          <w:lang w:eastAsia="pt-BR"/>
        </w:rPr>
      </w:pPr>
    </w:p>
    <w:p w14:paraId="5D3C353C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353C61">
        <w:rPr>
          <w:rFonts w:ascii="Arial" w:hAnsi="Arial" w:cs="Arial"/>
          <w:iCs/>
          <w:sz w:val="20"/>
          <w:szCs w:val="20"/>
        </w:rPr>
        <w:t>12 meses</w:t>
      </w:r>
      <w:r w:rsidRPr="00353C61">
        <w:rPr>
          <w:rFonts w:ascii="Arial" w:hAnsi="Arial" w:cs="Arial"/>
          <w:sz w:val="20"/>
          <w:szCs w:val="20"/>
        </w:rPr>
        <w:t xml:space="preserve">, a partir </w:t>
      </w:r>
      <w:r w:rsidR="0062659C" w:rsidRPr="00353C61">
        <w:rPr>
          <w:rFonts w:ascii="Arial" w:hAnsi="Arial" w:cs="Arial"/>
          <w:sz w:val="20"/>
          <w:szCs w:val="20"/>
        </w:rPr>
        <w:t>de 09/08/2021</w:t>
      </w:r>
      <w:r w:rsidRPr="00353C61">
        <w:rPr>
          <w:rFonts w:ascii="Arial" w:hAnsi="Arial" w:cs="Arial"/>
          <w:sz w:val="20"/>
          <w:szCs w:val="20"/>
        </w:rPr>
        <w:t>, não podendo ser prorrogada.</w:t>
      </w:r>
    </w:p>
    <w:p w14:paraId="69D3236C" w14:textId="77777777" w:rsidR="00325A46" w:rsidRPr="00353C61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402E443" w14:textId="77777777" w:rsidR="00325A46" w:rsidRPr="00353C61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353C61">
        <w:rPr>
          <w:rFonts w:ascii="Arial" w:hAnsi="Arial" w:cs="Arial"/>
          <w:iCs/>
          <w:sz w:val="20"/>
          <w:szCs w:val="20"/>
        </w:rPr>
        <w:t xml:space="preserve"> </w:t>
      </w:r>
    </w:p>
    <w:p w14:paraId="5DFBCC1C" w14:textId="77777777" w:rsidR="00325A46" w:rsidRPr="00353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1FD22BFC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5CEE25E8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353C61">
        <w:rPr>
          <w:rFonts w:ascii="Arial" w:hAnsi="Arial" w:cs="Arial"/>
          <w:sz w:val="20"/>
          <w:szCs w:val="20"/>
        </w:rPr>
        <w:t>tornar-se</w:t>
      </w:r>
      <w:proofErr w:type="gramEnd"/>
      <w:r w:rsidRPr="00353C61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37311A6F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71CFF667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522CC4B4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353C61">
        <w:rPr>
          <w:rFonts w:ascii="Arial" w:hAnsi="Arial" w:cs="Arial"/>
          <w:sz w:val="20"/>
          <w:szCs w:val="20"/>
        </w:rPr>
        <w:t>tornar-se</w:t>
      </w:r>
      <w:proofErr w:type="gramEnd"/>
      <w:r w:rsidRPr="00353C61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1A830DD3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lastRenderedPageBreak/>
        <w:t>liberar o fornecedor do compromisso assumido, caso a comunicação ocorra antes do pedido de fornecimento, e sem aplicação da penalidade se confirmada a veracidade dos motivos e comprovantes apresentados; e</w:t>
      </w:r>
    </w:p>
    <w:p w14:paraId="30B628BA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57452F93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43F0999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O registro do fornecedor será cancelado quando:</w:t>
      </w:r>
    </w:p>
    <w:p w14:paraId="515FFB56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6A39FA64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4D47BA99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53CE6B7A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30FE16BD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EBB2E53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DECDB94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por razão de interesse público; ou</w:t>
      </w:r>
    </w:p>
    <w:p w14:paraId="52B083CC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>a pedido do fornecedor. </w:t>
      </w:r>
    </w:p>
    <w:p w14:paraId="58BD0A71" w14:textId="77777777" w:rsidR="00325A46" w:rsidRPr="00353C61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67466904" w14:textId="77777777" w:rsidR="00325A46" w:rsidRPr="00353C61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353C61">
        <w:rPr>
          <w:color w:val="auto"/>
          <w:sz w:val="20"/>
          <w:szCs w:val="20"/>
        </w:rPr>
        <w:t>DAS PENALIDADES</w:t>
      </w:r>
    </w:p>
    <w:p w14:paraId="1337A1BC" w14:textId="77777777" w:rsidR="00325A46" w:rsidRPr="00353C61" w:rsidRDefault="00325A46" w:rsidP="00325A46">
      <w:pPr>
        <w:spacing w:after="0" w:line="240" w:lineRule="auto"/>
        <w:rPr>
          <w:lang w:eastAsia="pt-BR"/>
        </w:rPr>
      </w:pPr>
    </w:p>
    <w:p w14:paraId="5844769F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55879CFC" w14:textId="77777777" w:rsidR="00325A46" w:rsidRPr="00353C6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353C61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353C61">
        <w:rPr>
          <w:rFonts w:ascii="Arial" w:hAnsi="Arial" w:cs="Arial"/>
          <w:sz w:val="20"/>
          <w:szCs w:val="20"/>
        </w:rPr>
        <w:t xml:space="preserve">. </w:t>
      </w:r>
    </w:p>
    <w:p w14:paraId="4E9E469D" w14:textId="77777777" w:rsidR="00325A46" w:rsidRPr="00353C61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2907D16C" w14:textId="77777777" w:rsidR="00325A46" w:rsidRPr="00353C61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2BF9F4A7" w14:textId="77777777" w:rsidR="00325A46" w:rsidRPr="00353C61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F2B6B08" w14:textId="77777777" w:rsidR="00325A46" w:rsidRPr="00353C61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353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2FB5ECDF" w14:textId="77777777" w:rsidR="00325A46" w:rsidRPr="00353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714CEE1E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2F57DD33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353C61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08948038" w14:textId="77777777" w:rsidR="00325A46" w:rsidRPr="00353C6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440796EC" w14:textId="77777777" w:rsidR="00325A46" w:rsidRPr="00353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7235A683" w14:textId="77777777" w:rsidR="004234B4" w:rsidRPr="00353C61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0F41D412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718057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353C61">
        <w:rPr>
          <w:rFonts w:ascii="Arial" w:eastAsia="Times New Roman" w:hAnsi="Arial" w:cs="Arial"/>
          <w:sz w:val="20"/>
          <w:szCs w:val="20"/>
          <w:lang w:eastAsia="pt-BR"/>
        </w:rPr>
        <w:t>09/08/2021.</w:t>
      </w:r>
    </w:p>
    <w:p w14:paraId="7C558695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819016E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258CA2D" w14:textId="77777777" w:rsidR="00130F50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53510BDE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4136A9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BDAEAA1" w14:textId="77777777" w:rsidR="004234B4" w:rsidRPr="00353C6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867F848" w14:textId="77777777" w:rsidR="00130F50" w:rsidRPr="00353C61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7ACBB2C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89558BA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1479DE4B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2251AD81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3279E191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08CF37E5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109FF2DC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3348AE8" w14:textId="77777777" w:rsidR="004234B4" w:rsidRPr="00353C6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1C1CDD4" w14:textId="77777777" w:rsidR="004234B4" w:rsidRPr="00353C61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3023F45" w14:textId="77777777" w:rsidR="004234B4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7841FA47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62B692F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A6EFF6D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F49B9C9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A692EE9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03960C8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42C513" w14:textId="77777777" w:rsidR="00845583" w:rsidRPr="00353C6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08F63CF" w14:textId="77777777" w:rsidR="00860CED" w:rsidRPr="00353C61" w:rsidRDefault="00367B61">
      <w:pPr>
        <w:spacing w:after="0" w:line="0" w:lineRule="atLeast"/>
        <w:jc w:val="center"/>
      </w:pPr>
      <w:r w:rsidRPr="00353C61">
        <w:rPr>
          <w:rFonts w:ascii="Arial" w:eastAsia="Times New Roman" w:hAnsi="Arial" w:cs="Arial"/>
          <w:sz w:val="20"/>
          <w:szCs w:val="28"/>
        </w:rPr>
        <w:t>_____________________________________</w:t>
      </w:r>
      <w:r w:rsidRPr="00353C61">
        <w:rPr>
          <w:rFonts w:ascii="Arial" w:eastAsia="Times New Roman" w:hAnsi="Arial" w:cs="Arial"/>
          <w:sz w:val="20"/>
          <w:szCs w:val="28"/>
        </w:rPr>
        <w:br/>
        <w:t>D F DE S SILVA</w:t>
      </w:r>
      <w:r w:rsidRPr="00353C61">
        <w:rPr>
          <w:rFonts w:ascii="Arial" w:eastAsia="Times New Roman" w:hAnsi="Arial" w:cs="Arial"/>
          <w:sz w:val="20"/>
          <w:szCs w:val="28"/>
        </w:rPr>
        <w:br/>
        <w:t>CNPJ: 04.599.190/0001-66</w:t>
      </w:r>
      <w:r w:rsidRPr="00353C61">
        <w:rPr>
          <w:rFonts w:ascii="Arial" w:eastAsia="Times New Roman" w:hAnsi="Arial" w:cs="Arial"/>
          <w:sz w:val="16"/>
        </w:rPr>
        <w:br/>
      </w:r>
      <w:r w:rsidRPr="00353C61">
        <w:rPr>
          <w:rFonts w:ascii="Arial" w:eastAsia="Times New Roman" w:hAnsi="Arial" w:cs="Arial"/>
          <w:sz w:val="16"/>
        </w:rPr>
        <w:br/>
      </w:r>
    </w:p>
    <w:p w14:paraId="47F4EA58" w14:textId="77777777" w:rsidR="00FD09AD" w:rsidRPr="00353C61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19CF0C69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lastRenderedPageBreak/>
        <w:t>EXTRATO DE ATA DE REGISTRO DE PREÇOS N.º 044/2021 - PMV</w:t>
      </w:r>
    </w:p>
    <w:p w14:paraId="371BD4D6" w14:textId="77777777" w:rsidR="00FD09AD" w:rsidRPr="00353C61" w:rsidRDefault="00FD09AD" w:rsidP="00353C6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41C0F487" w14:textId="77777777" w:rsidR="00FD09AD" w:rsidRPr="00353C61" w:rsidRDefault="00FD09AD" w:rsidP="00353C61">
      <w:pPr>
        <w:widowControl w:val="0"/>
        <w:tabs>
          <w:tab w:val="center" w:pos="4779"/>
          <w:tab w:val="left" w:pos="5245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353C61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05/08/2021,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353C61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 e em conformidade com as disposições a seguir:</w:t>
      </w:r>
    </w:p>
    <w:p w14:paraId="2271B044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E83F6A4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OBJETO: Aquisição de móveis, eletrodomésticos e eletrônicos destinados ao atendimento das demandas do município de Viçosa/RN.</w:t>
      </w:r>
    </w:p>
    <w:p w14:paraId="2799FEE5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9D460D8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53C61">
        <w:rPr>
          <w:rFonts w:ascii="Arial" w:hAnsi="Arial" w:cs="Arial"/>
          <w:sz w:val="20"/>
          <w:szCs w:val="20"/>
        </w:rPr>
        <w:t>FORNECEDORES: D F DE S SILVA - CNPJ: 04.599.190/0001-66, com sede na RUA DA INDEPENDENCIA, 1162-A, CENTRO, Pau dos Ferros/RN</w:t>
      </w:r>
    </w:p>
    <w:p w14:paraId="43942D83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26A2DBC6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353C61">
        <w:rPr>
          <w:rFonts w:ascii="Arial" w:hAnsi="Arial" w:cs="Arial"/>
          <w:iCs/>
          <w:sz w:val="20"/>
          <w:szCs w:val="20"/>
        </w:rPr>
        <w:t>ITENS E SEUS RESPECTIVOS VENCEDORES:</w:t>
      </w:r>
    </w:p>
    <w:p w14:paraId="50D604F5" w14:textId="77777777" w:rsidR="00860CED" w:rsidRPr="00353C61" w:rsidRDefault="00367B61" w:rsidP="00353C61">
      <w:pPr>
        <w:tabs>
          <w:tab w:val="left" w:pos="5245"/>
        </w:tabs>
      </w:pPr>
      <w:r w:rsidRPr="00353C61">
        <w:rPr>
          <w:rFonts w:ascii="Arial" w:eastAsia="Times New Roman" w:hAnsi="Arial" w:cs="Arial"/>
          <w:b/>
          <w:sz w:val="16"/>
        </w:rPr>
        <w:t>1096 - D F DE S SILVA (04.599.190/0001-66)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4189"/>
        <w:gridCol w:w="895"/>
        <w:gridCol w:w="1097"/>
        <w:gridCol w:w="1114"/>
        <w:gridCol w:w="901"/>
      </w:tblGrid>
      <w:tr w:rsidR="00353C61" w:rsidRPr="00353C61" w14:paraId="1D7D25C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687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59E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0AA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3AC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61F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EE4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353C61" w:rsidRPr="00353C61" w14:paraId="3827589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4FA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88F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4769 - LIQUIDIFICADOR (03 VELOCIDADES) Liquidificador de uso doméstico com mínimo 3 velocidades com Função Pulsar • Capacidade para Triturar Gelo1. (um) copo fabricado em polipropileno. Faca em aço inoxidável. Potência mínima 400 watts, copo com capacidade 2 Litros. MONDIAL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258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CE2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573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147,00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ADB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1.470,00</w:t>
            </w:r>
          </w:p>
        </w:tc>
      </w:tr>
      <w:tr w:rsidR="00353C61" w:rsidRPr="00353C61" w14:paraId="7F7E642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4EE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604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4770 - FERRO DE PASSAR A </w:t>
            </w:r>
            <w:proofErr w:type="gramStart"/>
            <w:r w:rsidRPr="00353C61">
              <w:rPr>
                <w:rFonts w:ascii="Arial" w:eastAsia="Times New Roman" w:hAnsi="Arial" w:cs="Arial"/>
                <w:sz w:val="16"/>
              </w:rPr>
              <w:t>VAPOR  Ferro</w:t>
            </w:r>
            <w:proofErr w:type="gramEnd"/>
            <w:r w:rsidRPr="00353C61">
              <w:rPr>
                <w:rFonts w:ascii="Arial" w:eastAsia="Times New Roman" w:hAnsi="Arial" w:cs="Arial"/>
                <w:sz w:val="16"/>
              </w:rPr>
              <w:t xml:space="preserve"> de Passar seco e a vapor, tensão 220v, funcionamento a vapor e seco, limpeza automática, ajuste automático de vapor, cabo anatômico, duplo visor de nível de água, com suporte para enrolar o cabo, elétrico, potência 1200W, garantia de no mínimo 01 ano e assistência técnica. AGRATTO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BFB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C53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237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82,00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516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574,00</w:t>
            </w:r>
          </w:p>
        </w:tc>
      </w:tr>
      <w:tr w:rsidR="00353C61" w:rsidRPr="00353C61" w14:paraId="66C7F68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B09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405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4792 - LIQUIDIFICADOR INDUSTRIAL 2L INOX JL COLOMBO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629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D6A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008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470,00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231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3.290,00</w:t>
            </w:r>
          </w:p>
        </w:tc>
      </w:tr>
      <w:tr w:rsidR="00353C61" w:rsidRPr="00353C61" w14:paraId="4169736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FF2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029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4798 - VENTILADOR DE </w:t>
            </w:r>
            <w:proofErr w:type="gramStart"/>
            <w:r w:rsidRPr="00353C61">
              <w:rPr>
                <w:rFonts w:ascii="Arial" w:eastAsia="Times New Roman" w:hAnsi="Arial" w:cs="Arial"/>
                <w:sz w:val="16"/>
              </w:rPr>
              <w:t>MESA  Ventilador</w:t>
            </w:r>
            <w:proofErr w:type="gramEnd"/>
            <w:r w:rsidRPr="00353C61">
              <w:rPr>
                <w:rFonts w:ascii="Arial" w:eastAsia="Times New Roman" w:hAnsi="Arial" w:cs="Arial"/>
                <w:sz w:val="16"/>
              </w:rPr>
              <w:t xml:space="preserve"> de mesa 30 cm, com pás de plástico, grade plástica, fluxo de ar fixo ou oscilante, ajustável em várias posições e possui no mínimo três velocidades. Especificações Técnicas: - Ventilador de Mesa 30 cm; - Cor: Branco ou preto; - Diâmetro da Grade: máximo de 370mm; - Voltagem: 220V; - Controle de Velocidade mínimo: 03 (três) velocidades; - Rotação: 1200 a 1500 RPM; - Potência: mínimo de 40W; - Corrente Máxima: 0,30A /0,23A; - Comprimento do Cabo: mínimo de 1,5m; - Peso: máximo de 2,8 kg; - Consumo de energia máxima: 0,08 kW/h - Grade e hélice: Plástica; - Fabricação Nacional; - Garantia de 12 meses; e - Possuir manual de instrução. </w:t>
            </w:r>
            <w:proofErr w:type="spellStart"/>
            <w:r w:rsidRPr="00353C61">
              <w:rPr>
                <w:rFonts w:ascii="Arial" w:eastAsia="Times New Roman" w:hAnsi="Arial" w:cs="Arial"/>
                <w:sz w:val="16"/>
              </w:rPr>
              <w:t>ventisol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60B" w14:textId="77777777" w:rsidR="00860CED" w:rsidRPr="00353C61" w:rsidRDefault="00367B61" w:rsidP="00353C61">
            <w:pPr>
              <w:tabs>
                <w:tab w:val="left" w:pos="5245"/>
              </w:tabs>
              <w:spacing w:after="0"/>
            </w:pPr>
            <w:r w:rsidRPr="00353C6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2F8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F2A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98,00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DC0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588,00</w:t>
            </w:r>
          </w:p>
        </w:tc>
      </w:tr>
      <w:tr w:rsidR="00353C61" w:rsidRPr="00353C61" w14:paraId="1A545BC0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7E9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6B1" w14:textId="77777777" w:rsidR="00860CED" w:rsidRPr="00353C61" w:rsidRDefault="00367B61" w:rsidP="00353C61">
            <w:pPr>
              <w:tabs>
                <w:tab w:val="left" w:pos="5245"/>
              </w:tabs>
              <w:spacing w:after="0"/>
              <w:jc w:val="right"/>
            </w:pPr>
            <w:r w:rsidRPr="00353C61">
              <w:rPr>
                <w:rFonts w:ascii="Arial" w:eastAsia="Times New Roman" w:hAnsi="Arial" w:cs="Arial"/>
                <w:sz w:val="16"/>
              </w:rPr>
              <w:t xml:space="preserve"> 5.922,00</w:t>
            </w:r>
          </w:p>
        </w:tc>
      </w:tr>
    </w:tbl>
    <w:p w14:paraId="3150981D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E84F52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VALIDADE DA ATA: A validade da Ata de Registro de Preços iniciará em 09/08/2021, tendo seu término em 08/08/2022.</w:t>
      </w:r>
    </w:p>
    <w:p w14:paraId="1A38053C" w14:textId="77777777" w:rsidR="00FD09AD" w:rsidRPr="00353C61" w:rsidRDefault="00FD09AD" w:rsidP="00353C61">
      <w:pPr>
        <w:tabs>
          <w:tab w:val="left" w:pos="52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722D9FCB" w14:textId="77777777" w:rsidR="00FD09AD" w:rsidRPr="00353C61" w:rsidRDefault="00FD09AD" w:rsidP="00353C6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Viçosa, Rio Grande do Norte, 09/08/2021.</w:t>
      </w:r>
    </w:p>
    <w:p w14:paraId="5B581625" w14:textId="77777777" w:rsidR="00FD09AD" w:rsidRPr="00353C61" w:rsidRDefault="00FD09AD" w:rsidP="00353C6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567CC1" w14:textId="77777777" w:rsidR="00FD09AD" w:rsidRPr="00353C61" w:rsidRDefault="00FD09AD" w:rsidP="00353C6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9FCE6DB" w14:textId="77777777" w:rsidR="00FD09AD" w:rsidRPr="00353C61" w:rsidRDefault="00FD09AD" w:rsidP="00353C6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56314B3B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1FF0F3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306B5DF0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21FF9ADA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65E46ECA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077B342C" w14:textId="77777777" w:rsidR="00FD09AD" w:rsidRPr="00353C61" w:rsidRDefault="00FD09AD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1C8D27F8" w14:textId="77777777" w:rsidR="00FD09AD" w:rsidRPr="00353C61" w:rsidRDefault="00FD09AD" w:rsidP="00353C6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432078" w14:textId="77777777" w:rsidR="00FD09AD" w:rsidRPr="00353C61" w:rsidRDefault="00FD09AD" w:rsidP="00353C6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3C61">
        <w:rPr>
          <w:rFonts w:ascii="Arial" w:eastAsia="Times New Roman" w:hAnsi="Arial" w:cs="Arial"/>
          <w:sz w:val="20"/>
          <w:szCs w:val="20"/>
          <w:lang w:eastAsia="pt-BR"/>
        </w:rPr>
        <w:t>FUTURA CONTRATADA</w:t>
      </w:r>
    </w:p>
    <w:p w14:paraId="20419175" w14:textId="77777777" w:rsidR="00FD09AD" w:rsidRPr="00353C61" w:rsidRDefault="00FD09AD" w:rsidP="00353C6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E7604B5" w14:textId="77777777" w:rsidR="00FD09AD" w:rsidRPr="00353C61" w:rsidRDefault="00FD09AD" w:rsidP="00353C6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9F4701" w14:textId="77777777" w:rsidR="00860CED" w:rsidRPr="00353C61" w:rsidRDefault="00367B61" w:rsidP="00353C61">
      <w:pPr>
        <w:tabs>
          <w:tab w:val="left" w:pos="5245"/>
        </w:tabs>
        <w:spacing w:after="0" w:line="0" w:lineRule="atLeast"/>
        <w:jc w:val="center"/>
      </w:pPr>
      <w:r w:rsidRPr="00353C61">
        <w:rPr>
          <w:rFonts w:ascii="Arial" w:eastAsia="Times New Roman" w:hAnsi="Arial" w:cs="Arial"/>
          <w:sz w:val="16"/>
        </w:rPr>
        <w:t>_____________________________________</w:t>
      </w:r>
      <w:r w:rsidRPr="00353C61">
        <w:rPr>
          <w:rFonts w:ascii="Arial" w:eastAsia="Times New Roman" w:hAnsi="Arial" w:cs="Arial"/>
          <w:sz w:val="16"/>
        </w:rPr>
        <w:br/>
        <w:t>D F DE S SILVA</w:t>
      </w:r>
      <w:r w:rsidRPr="00353C61">
        <w:rPr>
          <w:rFonts w:ascii="Arial" w:eastAsia="Times New Roman" w:hAnsi="Arial" w:cs="Arial"/>
          <w:sz w:val="16"/>
        </w:rPr>
        <w:br/>
        <w:t>CNPJ: 04.599.190/0001-66</w:t>
      </w:r>
      <w:r w:rsidRPr="00353C61">
        <w:rPr>
          <w:rFonts w:ascii="Arial" w:eastAsia="Times New Roman" w:hAnsi="Arial" w:cs="Arial"/>
          <w:sz w:val="16"/>
        </w:rPr>
        <w:br/>
      </w:r>
      <w:r w:rsidRPr="00353C61">
        <w:rPr>
          <w:rFonts w:ascii="Arial" w:eastAsia="Times New Roman" w:hAnsi="Arial" w:cs="Arial"/>
          <w:sz w:val="16"/>
        </w:rPr>
        <w:br/>
      </w:r>
    </w:p>
    <w:p w14:paraId="5973D47E" w14:textId="77777777" w:rsidR="00130F50" w:rsidRPr="00353C61" w:rsidRDefault="00130F50" w:rsidP="00353C61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4BABCB87" w14:textId="77777777" w:rsidR="002647C3" w:rsidRPr="00353C61" w:rsidRDefault="002647C3" w:rsidP="00353C61">
      <w:pPr>
        <w:tabs>
          <w:tab w:val="left" w:pos="5245"/>
        </w:tabs>
      </w:pPr>
    </w:p>
    <w:sectPr w:rsidR="002647C3" w:rsidRPr="00353C61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F121" w14:textId="77777777" w:rsidR="00EE544A" w:rsidRDefault="00EE544A">
      <w:pPr>
        <w:spacing w:after="0" w:line="240" w:lineRule="auto"/>
      </w:pPr>
      <w:r>
        <w:separator/>
      </w:r>
    </w:p>
  </w:endnote>
  <w:endnote w:type="continuationSeparator" w:id="0">
    <w:p w14:paraId="0A126869" w14:textId="77777777" w:rsidR="00EE544A" w:rsidRDefault="00EE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6DDD" w14:textId="77777777" w:rsidR="00FB7690" w:rsidRPr="004930D5" w:rsidRDefault="00FB7690" w:rsidP="00FB7690">
    <w:pPr>
      <w:pStyle w:val="Rodap"/>
      <w:rPr>
        <w:color w:val="2E74B5"/>
      </w:rPr>
    </w:pPr>
  </w:p>
  <w:p w14:paraId="4A297194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32F720BF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4DAFFB07" w14:textId="10340E52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353C6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BF9BE4" wp14:editId="5806994D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283B2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82D4" w14:textId="77777777" w:rsidR="00EE544A" w:rsidRDefault="00EE544A">
      <w:pPr>
        <w:spacing w:after="0" w:line="240" w:lineRule="auto"/>
      </w:pPr>
      <w:r>
        <w:separator/>
      </w:r>
    </w:p>
  </w:footnote>
  <w:footnote w:type="continuationSeparator" w:id="0">
    <w:p w14:paraId="57B38605" w14:textId="77777777" w:rsidR="00EE544A" w:rsidRDefault="00EE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1BED" w14:textId="77777777" w:rsidR="00FB7690" w:rsidRDefault="00FB7690" w:rsidP="00FB769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3FFEC82B" wp14:editId="2C51F316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EE7682F" wp14:editId="6E94C111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33135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69539D7C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47CD9914" w14:textId="77777777" w:rsidR="00FB7690" w:rsidRDefault="00FB7690" w:rsidP="00FB7690">
    <w:pPr>
      <w:pStyle w:val="Cabealho"/>
      <w:jc w:val="center"/>
    </w:pPr>
  </w:p>
  <w:p w14:paraId="357677D9" w14:textId="77777777" w:rsidR="00FB7690" w:rsidRDefault="00FB7690" w:rsidP="00FB7690">
    <w:pPr>
      <w:pStyle w:val="Cabealho"/>
      <w:jc w:val="center"/>
      <w:rPr>
        <w:color w:val="0000FF"/>
      </w:rPr>
    </w:pPr>
  </w:p>
  <w:p w14:paraId="1CE082AC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6C01B4DB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353C61"/>
    <w:rsid w:val="00367B61"/>
    <w:rsid w:val="004234B4"/>
    <w:rsid w:val="004E5201"/>
    <w:rsid w:val="0062659C"/>
    <w:rsid w:val="00655CAD"/>
    <w:rsid w:val="007752B3"/>
    <w:rsid w:val="007D138B"/>
    <w:rsid w:val="00844D1E"/>
    <w:rsid w:val="00845583"/>
    <w:rsid w:val="00860CED"/>
    <w:rsid w:val="008C0D4F"/>
    <w:rsid w:val="008D6FE3"/>
    <w:rsid w:val="008E744A"/>
    <w:rsid w:val="009C1DF5"/>
    <w:rsid w:val="00A33F38"/>
    <w:rsid w:val="00AA69C6"/>
    <w:rsid w:val="00AA78EE"/>
    <w:rsid w:val="00BF7E1C"/>
    <w:rsid w:val="00C4633A"/>
    <w:rsid w:val="00C73AC6"/>
    <w:rsid w:val="00D815AD"/>
    <w:rsid w:val="00DD31D1"/>
    <w:rsid w:val="00DF4BB7"/>
    <w:rsid w:val="00EE544A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C9297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1845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3</cp:revision>
  <dcterms:created xsi:type="dcterms:W3CDTF">2012-02-02T18:33:00Z</dcterms:created>
  <dcterms:modified xsi:type="dcterms:W3CDTF">2021-09-01T18:12:00Z</dcterms:modified>
</cp:coreProperties>
</file>